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45" w:rsidRDefault="00A05331">
      <w:pPr>
        <w:rPr>
          <w:b/>
        </w:rPr>
      </w:pPr>
      <w:proofErr w:type="spellStart"/>
      <w:r>
        <w:rPr>
          <w:b/>
        </w:rPr>
        <w:t>iRT</w:t>
      </w:r>
      <w:proofErr w:type="spellEnd"/>
      <w:r>
        <w:rPr>
          <w:b/>
        </w:rPr>
        <w:t xml:space="preserve"> peptides-fusion</w:t>
      </w:r>
    </w:p>
    <w:p w:rsidR="00610C45" w:rsidRPr="00610C45" w:rsidRDefault="00610C45">
      <w:pPr>
        <w:rPr>
          <w:b/>
          <w:sz w:val="12"/>
          <w:szCs w:val="1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05"/>
        <w:gridCol w:w="7301"/>
      </w:tblGrid>
      <w:tr w:rsidR="001B574E" w:rsidRPr="001B574E" w:rsidTr="00EF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nil"/>
              <w:bottom w:val="nil"/>
            </w:tcBorders>
          </w:tcPr>
          <w:p w:rsidR="001B574E" w:rsidRPr="00610C45" w:rsidRDefault="001B574E" w:rsidP="001B574E">
            <w:pPr>
              <w:rPr>
                <w:b w:val="0"/>
              </w:rPr>
            </w:pPr>
            <w:r w:rsidRPr="00610C45">
              <w:rPr>
                <w:b w:val="0"/>
              </w:rPr>
              <w:t>Source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1B574E" w:rsidRPr="00A05331" w:rsidRDefault="00A05331" w:rsidP="001B5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5331">
              <w:rPr>
                <w:rFonts w:ascii="Calibri" w:hAnsi="Calibri" w:cs="Calibri"/>
                <w:b w:val="0"/>
                <w:color w:val="000000"/>
              </w:rPr>
              <w:t>https://www.biognosys.com/shop/irt-kit</w:t>
            </w:r>
          </w:p>
        </w:tc>
      </w:tr>
      <w:tr w:rsidR="001B574E" w:rsidRPr="00610C45" w:rsidTr="00EF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nil"/>
              <w:bottom w:val="nil"/>
            </w:tcBorders>
          </w:tcPr>
          <w:p w:rsidR="001B574E" w:rsidRPr="005540C7" w:rsidRDefault="001B574E" w:rsidP="001B574E">
            <w:pPr>
              <w:rPr>
                <w:b w:val="0"/>
              </w:rPr>
            </w:pPr>
            <w:r>
              <w:rPr>
                <w:b w:val="0"/>
              </w:rPr>
              <w:t>Prot</w:t>
            </w:r>
            <w:r w:rsidR="00A05331">
              <w:rPr>
                <w:b w:val="0"/>
              </w:rPr>
              <w:t>eins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1B574E" w:rsidRDefault="00A05331" w:rsidP="001B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</w:t>
            </w:r>
          </w:p>
        </w:tc>
      </w:tr>
      <w:tr w:rsidR="001B574E" w:rsidRPr="00610C45" w:rsidTr="00EF79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nil"/>
              <w:bottom w:val="nil"/>
            </w:tcBorders>
          </w:tcPr>
          <w:p w:rsidR="001B574E" w:rsidRDefault="00A05331" w:rsidP="001B574E">
            <w:pPr>
              <w:rPr>
                <w:b w:val="0"/>
              </w:rPr>
            </w:pPr>
            <w:r>
              <w:rPr>
                <w:b w:val="0"/>
              </w:rPr>
              <w:t>Peptides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1B574E" w:rsidRPr="007B3723" w:rsidRDefault="00A05331" w:rsidP="001B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non-naturally occurring</w:t>
            </w:r>
          </w:p>
        </w:tc>
      </w:tr>
      <w:tr w:rsidR="001B574E" w:rsidRPr="00610C45" w:rsidTr="00EF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nil"/>
              <w:bottom w:val="nil"/>
            </w:tcBorders>
          </w:tcPr>
          <w:p w:rsidR="001B574E" w:rsidRPr="007B3723" w:rsidRDefault="00A05331" w:rsidP="001B574E">
            <w:pPr>
              <w:rPr>
                <w:b w:val="0"/>
              </w:rPr>
            </w:pPr>
            <w:r>
              <w:rPr>
                <w:b w:val="0"/>
              </w:rPr>
              <w:t>References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1B574E" w:rsidRDefault="00A05331" w:rsidP="001B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331">
              <w:t xml:space="preserve">Escher, Claudia, et al. "Using </w:t>
            </w:r>
            <w:proofErr w:type="spellStart"/>
            <w:r w:rsidRPr="00A05331">
              <w:t>i</w:t>
            </w:r>
            <w:proofErr w:type="spellEnd"/>
            <w:r w:rsidRPr="00A05331">
              <w:t xml:space="preserve"> RT, a normalized retention time for more targeted measurement of peptides." Proteomics 12.8 (2012): 1111-1121.</w:t>
            </w:r>
          </w:p>
          <w:p w:rsidR="00EF7970" w:rsidRDefault="00EF7970" w:rsidP="001B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A05331" w:rsidRPr="007B3723" w:rsidRDefault="00A05331" w:rsidP="001B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5331">
              <w:t>Bruderer</w:t>
            </w:r>
            <w:proofErr w:type="spellEnd"/>
            <w:r w:rsidRPr="00A05331">
              <w:t xml:space="preserve">, Roland, et al. "High‐precision </w:t>
            </w:r>
            <w:proofErr w:type="spellStart"/>
            <w:r w:rsidRPr="00A05331">
              <w:t>iRT</w:t>
            </w:r>
            <w:proofErr w:type="spellEnd"/>
            <w:r w:rsidRPr="00A05331">
              <w:t xml:space="preserve"> prediction in the targeted analysis of data‐independent acquisition and its impact on identification and quantitation." Proteomics 16.15-16 (2016): 2246-2256.</w:t>
            </w:r>
          </w:p>
        </w:tc>
      </w:tr>
      <w:tr w:rsidR="001B574E" w:rsidRPr="00610C45" w:rsidTr="00EF797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nil"/>
              <w:bottom w:val="nil"/>
            </w:tcBorders>
          </w:tcPr>
          <w:p w:rsidR="001B574E" w:rsidRPr="00610C45" w:rsidRDefault="001B574E" w:rsidP="001B574E"/>
        </w:tc>
        <w:tc>
          <w:tcPr>
            <w:tcW w:w="7375" w:type="dxa"/>
            <w:tcBorders>
              <w:top w:val="nil"/>
              <w:bottom w:val="nil"/>
            </w:tcBorders>
          </w:tcPr>
          <w:p w:rsidR="001B574E" w:rsidRDefault="001B574E" w:rsidP="001B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0C45" w:rsidRPr="00610C45" w:rsidRDefault="00610C45"/>
    <w:p w:rsidR="00610C45" w:rsidRDefault="00610C45"/>
    <w:p w:rsidR="00610C45" w:rsidRDefault="00610C45"/>
    <w:p w:rsidR="00610C45" w:rsidRDefault="00610C45"/>
    <w:p w:rsidR="00610C45" w:rsidRPr="00610C45" w:rsidRDefault="00610C45"/>
    <w:sectPr w:rsidR="00610C45" w:rsidRPr="00610C4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45"/>
    <w:rsid w:val="00096D7A"/>
    <w:rsid w:val="001B574E"/>
    <w:rsid w:val="00210667"/>
    <w:rsid w:val="005540C7"/>
    <w:rsid w:val="00610C45"/>
    <w:rsid w:val="00712F12"/>
    <w:rsid w:val="007B3723"/>
    <w:rsid w:val="00A05331"/>
    <w:rsid w:val="00AB580B"/>
    <w:rsid w:val="00C427C2"/>
    <w:rsid w:val="00DA4C3E"/>
    <w:rsid w:val="00EF7970"/>
    <w:rsid w:val="00F303A0"/>
    <w:rsid w:val="00F3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2767A"/>
  <w15:chartTrackingRefBased/>
  <w15:docId w15:val="{975313E4-E0EB-45C2-8A12-D6F9333F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10C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Verbeke</dc:creator>
  <cp:keywords/>
  <dc:description/>
  <cp:lastModifiedBy>Lynn Verbeke</cp:lastModifiedBy>
  <cp:revision>9</cp:revision>
  <dcterms:created xsi:type="dcterms:W3CDTF">2019-07-16T11:31:00Z</dcterms:created>
  <dcterms:modified xsi:type="dcterms:W3CDTF">2019-07-24T08:26:00Z</dcterms:modified>
</cp:coreProperties>
</file>